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160" w:line="259" w:lineRule="auto"/>
        <w:contextualSpacing w:val="0"/>
        <w:rPr>
          <w:color w:val="801c0c"/>
          <w:sz w:val="27"/>
          <w:szCs w:val="27"/>
        </w:rPr>
      </w:pPr>
      <w:bookmarkStart w:colFirst="0" w:colLast="0" w:name="_gjdgxs" w:id="0"/>
      <w:bookmarkEnd w:id="0"/>
      <w:r w:rsidDel="00000000" w:rsidR="00000000" w:rsidRPr="00000000">
        <w:rPr>
          <w:color w:val="801c0c"/>
          <w:sz w:val="27"/>
          <w:szCs w:val="27"/>
          <w:rtl w:val="0"/>
        </w:rPr>
        <w:t xml:space="preserve">Neon Sign Survey</w:t>
      </w:r>
    </w:p>
    <w:p w:rsidR="00000000" w:rsidDel="00000000" w:rsidP="00000000" w:rsidRDefault="00000000" w:rsidRPr="00000000" w14:paraId="00000001">
      <w:pPr>
        <w:spacing w:after="160" w:line="259" w:lineRule="auto"/>
        <w:contextualSpacing w:val="0"/>
        <w:rPr>
          <w:color w:val="801c0c"/>
          <w:sz w:val="27"/>
          <w:szCs w:val="27"/>
        </w:rPr>
      </w:pPr>
      <w:r w:rsidDel="00000000" w:rsidR="00000000" w:rsidRPr="00000000">
        <w:rPr>
          <w:color w:val="801c0c"/>
          <w:sz w:val="27"/>
          <w:szCs w:val="27"/>
          <w:rtl w:val="0"/>
        </w:rPr>
        <w:t xml:space="preserve">Description of sign(s)</w:t>
      </w:r>
    </w:p>
    <w:p w:rsidR="00000000" w:rsidDel="00000000" w:rsidP="00000000" w:rsidRDefault="00000000" w:rsidRPr="00000000" w14:paraId="00000002">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Name: Valley Motel </w:t>
      </w:r>
    </w:p>
    <w:p w:rsidR="00000000" w:rsidDel="00000000" w:rsidP="00000000" w:rsidRDefault="00000000" w:rsidRPr="00000000" w14:paraId="00000003">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Owner: N/A- Cannot find on Assessor's page and building is boarded up/ shut down</w:t>
      </w:r>
    </w:p>
    <w:p w:rsidR="00000000" w:rsidDel="00000000" w:rsidP="00000000" w:rsidRDefault="00000000" w:rsidRPr="00000000" w14:paraId="00000004">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Address: 1313 East  Fremont St 89101</w:t>
      </w:r>
    </w:p>
    <w:p w:rsidR="00000000" w:rsidDel="00000000" w:rsidP="00000000" w:rsidRDefault="00000000" w:rsidRPr="00000000" w14:paraId="00000005">
      <w:pPr>
        <w:spacing w:after="160" w:line="480" w:lineRule="auto"/>
        <w:ind w:firstLine="720"/>
        <w:contextualSpacing w:val="0"/>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3b. Additional Site Details (information on site, site history, owner comments): This location was around in 1957 with a Vegas Vic Sign (picture found on Vintage Vegas). Their original sign was still up in the 1980’s. Currently the motel is gated up and has been shut down for a while and most of their sign is gone.  </w:t>
      </w:r>
    </w:p>
    <w:p w:rsidR="00000000" w:rsidDel="00000000" w:rsidP="00000000" w:rsidRDefault="00000000" w:rsidRPr="00000000" w14:paraId="00000006">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Condition (1-5 scale, with 5 being excellent, written description): 1- most of it is gone</w:t>
      </w:r>
    </w:p>
    <w:p w:rsidR="00000000" w:rsidDel="00000000" w:rsidP="00000000" w:rsidRDefault="00000000" w:rsidRPr="00000000" w14:paraId="00000007">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Form (pylon, blade, porte cochere, etc): Roadside sign_</w:t>
      </w:r>
    </w:p>
    <w:p w:rsidR="00000000" w:rsidDel="00000000" w:rsidP="00000000" w:rsidRDefault="00000000" w:rsidRPr="00000000" w14:paraId="00000008">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Specific Description: This sign in current years before it was totally stripped had the “VALLEY MOTEL” on a blue plastic sign that stated Vegas Motel. Though now all that is left is the reader board portion. The original sign that was up in the 50’s had Vegas Vic on it. _</w:t>
      </w:r>
    </w:p>
    <w:p w:rsidR="00000000" w:rsidDel="00000000" w:rsidP="00000000" w:rsidRDefault="00000000" w:rsidRPr="00000000" w14:paraId="00000009">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7. Type of Display (neon, incandescent, etc): Reader Board and Plastic backlit sign</w:t>
      </w:r>
    </w:p>
    <w:p w:rsidR="00000000" w:rsidDel="00000000" w:rsidP="00000000" w:rsidRDefault="00000000" w:rsidRPr="00000000" w14:paraId="0000000A">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8. Media (steel, plastic, fiberglass, etc): Steel and plastic</w:t>
      </w:r>
    </w:p>
    <w:p w:rsidR="00000000" w:rsidDel="00000000" w:rsidP="00000000" w:rsidRDefault="00000000" w:rsidRPr="00000000" w14:paraId="0000000B">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9. Non-neon treatments: Reader board and plastic </w:t>
      </w:r>
    </w:p>
    <w:p w:rsidR="00000000" w:rsidDel="00000000" w:rsidP="00000000" w:rsidRDefault="00000000" w:rsidRPr="00000000" w14:paraId="0000000C">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10. Animation: N/A</w:t>
      </w:r>
    </w:p>
    <w:p w:rsidR="00000000" w:rsidDel="00000000" w:rsidP="00000000" w:rsidRDefault="00000000" w:rsidRPr="00000000" w14:paraId="0000000D">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11.  Environment (surrounding properties, neighborhood):_ This location is down on the east side of Fremont Street near Maryland Pkwy. This location has many other older motels down close to it. </w:t>
      </w:r>
    </w:p>
    <w:p w:rsidR="00000000" w:rsidDel="00000000" w:rsidP="00000000" w:rsidRDefault="00000000" w:rsidRPr="00000000" w14:paraId="0000000E">
      <w:pPr>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Artistic Context</w:t>
      </w:r>
      <w:r w:rsidDel="00000000" w:rsidR="00000000" w:rsidRPr="00000000">
        <w:rPr>
          <w:rtl w:val="0"/>
        </w:rPr>
      </w:r>
    </w:p>
    <w:p w:rsidR="00000000" w:rsidDel="00000000" w:rsidP="00000000" w:rsidRDefault="00000000" w:rsidRPr="00000000" w14:paraId="0000000F">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Manufacturer: N/A_____________</w:t>
      </w:r>
    </w:p>
    <w:p w:rsidR="00000000" w:rsidDel="00000000" w:rsidP="00000000" w:rsidRDefault="00000000" w:rsidRPr="00000000" w14:paraId="00000010">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Designer: Architect of Record: N/A</w:t>
      </w:r>
    </w:p>
    <w:p w:rsidR="00000000" w:rsidDel="00000000" w:rsidP="00000000" w:rsidRDefault="00000000" w:rsidRPr="00000000" w14:paraId="00000011">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Date of Installation: N/A________________________</w:t>
      </w:r>
    </w:p>
    <w:p w:rsidR="00000000" w:rsidDel="00000000" w:rsidP="00000000" w:rsidRDefault="00000000" w:rsidRPr="00000000" w14:paraId="00000012">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Date(s) of any major redesign/move: Sign must have changed from the older one to the reader board one in 90’s or early 2000’s, and in 2016 was when the lettering on the sign was taken down.</w:t>
      </w:r>
    </w:p>
    <w:p w:rsidR="00000000" w:rsidDel="00000000" w:rsidP="00000000" w:rsidRDefault="00000000" w:rsidRPr="00000000" w14:paraId="00000013">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 5. Thematic Influence (design elements found on similar signs, elements related to the property</w:t>
      </w:r>
    </w:p>
    <w:p w:rsidR="00000000" w:rsidDel="00000000" w:rsidP="00000000" w:rsidRDefault="00000000" w:rsidRPr="00000000" w14:paraId="00000014">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 linkage to previous themes, trends, context): The old sign had Vegas Vic so staying true to the downtown Vegas neon. </w:t>
      </w:r>
    </w:p>
    <w:p w:rsidR="00000000" w:rsidDel="00000000" w:rsidP="00000000" w:rsidRDefault="00000000" w:rsidRPr="00000000" w14:paraId="00000015">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Artistic Significance (themes and representation, era: time and design, trends, context): </w:t>
      </w:r>
    </w:p>
    <w:p w:rsidR="00000000" w:rsidDel="00000000" w:rsidP="00000000" w:rsidRDefault="00000000" w:rsidRPr="00000000" w14:paraId="00000016">
      <w:pPr>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Surveyor Notes</w:t>
      </w:r>
      <w:r w:rsidDel="00000000" w:rsidR="00000000" w:rsidRPr="00000000">
        <w:rPr>
          <w:rtl w:val="0"/>
        </w:rPr>
      </w:r>
    </w:p>
    <w:p w:rsidR="00000000" w:rsidDel="00000000" w:rsidP="00000000" w:rsidRDefault="00000000" w:rsidRPr="00000000" w14:paraId="00000017">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1. Research locations (archives, library, recorder’s office, etc)</w:t>
      </w:r>
    </w:p>
    <w:p w:rsidR="00000000" w:rsidDel="00000000" w:rsidP="00000000" w:rsidRDefault="00000000" w:rsidRPr="00000000" w14:paraId="00000018">
      <w:pPr>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Vintage Las Vegas website </w:t>
      </w:r>
      <w:hyperlink r:id="rId6">
        <w:r w:rsidDel="00000000" w:rsidR="00000000" w:rsidRPr="00000000">
          <w:rPr>
            <w:rFonts w:ascii="Calibri" w:cs="Calibri" w:eastAsia="Calibri" w:hAnsi="Calibri"/>
            <w:color w:val="1155cc"/>
            <w:u w:val="single"/>
            <w:rtl w:val="0"/>
          </w:rPr>
          <w:t xml:space="preserve">http://vintagelasvegas.com/search/Valley+Motel</w:t>
        </w:r>
      </w:hyperlink>
      <w:r w:rsidDel="00000000" w:rsidR="00000000" w:rsidRPr="00000000">
        <w:rPr>
          <w:rFonts w:ascii="Calibri" w:cs="Calibri" w:eastAsia="Calibri" w:hAnsi="Calibri"/>
          <w:rtl w:val="0"/>
        </w:rPr>
        <w:t xml:space="preserve"> , Google maps satellite and roadside view. Could not find information on the assessor's page. </w:t>
      </w:r>
    </w:p>
    <w:p w:rsidR="00000000" w:rsidDel="00000000" w:rsidP="00000000" w:rsidRDefault="00000000" w:rsidRPr="00000000" w14:paraId="00000019">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 Research notes</w:t>
      </w:r>
    </w:p>
    <w:p w:rsidR="00000000" w:rsidDel="00000000" w:rsidP="00000000" w:rsidRDefault="00000000" w:rsidRPr="00000000" w14:paraId="0000001A">
      <w:pPr>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Vintage Las Vegas had pictures of the original sign with the address which helped since I could not find the Valley Motel on the Assessor's page. Then google maps roadside view helped with seeing the change in the condition of the sign.  Now the only part of the sign left is the reader board portion of the sign. </w:t>
      </w:r>
    </w:p>
    <w:p w:rsidR="00000000" w:rsidDel="00000000" w:rsidP="00000000" w:rsidRDefault="00000000" w:rsidRPr="00000000" w14:paraId="0000001B">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 Any other relevant surveyor remarks</w:t>
      </w:r>
    </w:p>
    <w:p w:rsidR="00000000" w:rsidDel="00000000" w:rsidP="00000000" w:rsidRDefault="00000000" w:rsidRPr="00000000" w14:paraId="0000001C">
      <w:pPr>
        <w:spacing w:after="16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Emily Felmer                                                                                October 1, 2017</w:t>
      </w:r>
    </w:p>
    <w:p w:rsidR="00000000" w:rsidDel="00000000" w:rsidP="00000000" w:rsidRDefault="00000000" w:rsidRPr="00000000" w14:paraId="0000001E">
      <w:pPr>
        <w:spacing w:after="16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Surveyor </w:t>
        <w:tab/>
        <w:tab/>
        <w:tab/>
        <w:tab/>
        <w:tab/>
        <w:tab/>
        <w:tab/>
        <w:t xml:space="preserve">Date</w:t>
      </w:r>
    </w:p>
    <w:p w:rsidR="00000000" w:rsidDel="00000000" w:rsidP="00000000" w:rsidRDefault="00000000" w:rsidRPr="00000000" w14:paraId="0000001F">
      <w:pPr>
        <w:spacing w:after="16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spacing w:after="160" w:line="240" w:lineRule="auto"/>
        <w:contextualSpacing w:val="0"/>
        <w:rPr/>
      </w:pPr>
      <w:r w:rsidDel="00000000" w:rsidR="00000000" w:rsidRPr="00000000">
        <w:rPr>
          <w:rFonts w:ascii="Calibri" w:cs="Calibri" w:eastAsia="Calibri" w:hAnsi="Calibri"/>
          <w:b w:val="1"/>
          <w:rtl w:val="0"/>
        </w:rPr>
        <w:t xml:space="preserve">*Please attach a map from the assessor’s site when possible.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vintagelasvegas.com/search/Valley+Mo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