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Neon Sign Survey</w:t>
      </w:r>
    </w:p>
    <w:p w:rsidR="00000000" w:rsidDel="00000000" w:rsidP="00000000" w:rsidRDefault="00000000" w:rsidRPr="00000000" w14:paraId="00000001">
      <w:pPr>
        <w:contextualSpacing w:val="0"/>
        <w:rPr/>
      </w:pPr>
      <w:r w:rsidDel="00000000" w:rsidR="00000000" w:rsidRPr="00000000">
        <w:rPr>
          <w:rtl w:val="0"/>
        </w:rPr>
        <w:t xml:space="preserve">Description of sign(s)</w:t>
      </w:r>
    </w:p>
    <w:p w:rsidR="00000000" w:rsidDel="00000000" w:rsidP="00000000" w:rsidRDefault="00000000" w:rsidRPr="00000000" w14:paraId="00000002">
      <w:pPr>
        <w:contextualSpacing w:val="0"/>
        <w:rPr/>
      </w:pPr>
      <w:r w:rsidDel="00000000" w:rsidR="00000000" w:rsidRPr="00000000">
        <w:rPr>
          <w:rtl w:val="0"/>
        </w:rPr>
        <w:t xml:space="preserve">1. Name: Vegas Trailer Supply </w:t>
      </w:r>
    </w:p>
    <w:p w:rsidR="00000000" w:rsidDel="00000000" w:rsidP="00000000" w:rsidRDefault="00000000" w:rsidRPr="00000000" w14:paraId="00000003">
      <w:pPr>
        <w:contextualSpacing w:val="0"/>
        <w:rPr/>
      </w:pPr>
      <w:r w:rsidDel="00000000" w:rsidR="00000000" w:rsidRPr="00000000">
        <w:rPr>
          <w:rtl w:val="0"/>
        </w:rPr>
        <w:t xml:space="preserve">2. Owner: N/A</w:t>
      </w:r>
    </w:p>
    <w:p w:rsidR="00000000" w:rsidDel="00000000" w:rsidP="00000000" w:rsidRDefault="00000000" w:rsidRPr="00000000" w14:paraId="00000004">
      <w:pPr>
        <w:contextualSpacing w:val="0"/>
        <w:rPr/>
      </w:pPr>
      <w:r w:rsidDel="00000000" w:rsidR="00000000" w:rsidRPr="00000000">
        <w:rPr>
          <w:rtl w:val="0"/>
        </w:rPr>
        <w:t xml:space="preserve">3. Address: 3076 Fremont St, Las Vegas, NV 89104</w:t>
      </w:r>
    </w:p>
    <w:p w:rsidR="00000000" w:rsidDel="00000000" w:rsidP="00000000" w:rsidRDefault="00000000" w:rsidRPr="00000000" w14:paraId="00000005">
      <w:pPr>
        <w:ind w:firstLine="720"/>
        <w:contextualSpacing w:val="0"/>
        <w:rPr/>
      </w:pPr>
      <w:r w:rsidDel="00000000" w:rsidR="00000000" w:rsidRPr="00000000">
        <w:rPr>
          <w:rtl w:val="0"/>
        </w:rPr>
        <w:t xml:space="preserve">3b. Additional Site Details (information on site, site history, owner comments): </w:t>
      </w:r>
    </w:p>
    <w:p w:rsidR="00000000" w:rsidDel="00000000" w:rsidP="00000000" w:rsidRDefault="00000000" w:rsidRPr="00000000" w14:paraId="00000006">
      <w:pPr>
        <w:ind w:firstLine="720"/>
        <w:contextualSpacing w:val="0"/>
        <w:rPr/>
      </w:pPr>
      <w:r w:rsidDel="00000000" w:rsidR="00000000" w:rsidRPr="00000000">
        <w:rPr>
          <w:rtl w:val="0"/>
        </w:rPr>
        <w:t xml:space="preserve">There is no information regarding the history of this property. According to their business page on Yelp, the business has closed. </w:t>
      </w:r>
    </w:p>
    <w:p w:rsidR="00000000" w:rsidDel="00000000" w:rsidP="00000000" w:rsidRDefault="00000000" w:rsidRPr="00000000" w14:paraId="00000007">
      <w:pPr>
        <w:contextualSpacing w:val="0"/>
        <w:rPr/>
      </w:pPr>
      <w:r w:rsidDel="00000000" w:rsidR="00000000" w:rsidRPr="00000000">
        <w:rPr>
          <w:rtl w:val="0"/>
        </w:rPr>
        <w:t xml:space="preserve">4. Condition (1-5 scale, with 5 being excellent, written description):  4, the sign is in good condition though it is not confirmed it the sign is still in working condition. Some images show that the sign still lights up, but it needs to be seen just confirm this. </w:t>
      </w:r>
    </w:p>
    <w:p w:rsidR="00000000" w:rsidDel="00000000" w:rsidP="00000000" w:rsidRDefault="00000000" w:rsidRPr="00000000" w14:paraId="00000008">
      <w:pPr>
        <w:tabs>
          <w:tab w:val="left" w:pos="5985"/>
        </w:tabs>
        <w:contextualSpacing w:val="0"/>
        <w:rPr/>
      </w:pPr>
      <w:r w:rsidDel="00000000" w:rsidR="00000000" w:rsidRPr="00000000">
        <w:rPr>
          <w:rtl w:val="0"/>
        </w:rPr>
        <w:t xml:space="preserve">5. Form (pylon, blade, porte cochere, etc): Roadside pole sign</w:t>
      </w:r>
    </w:p>
    <w:p w:rsidR="00000000" w:rsidDel="00000000" w:rsidP="00000000" w:rsidRDefault="00000000" w:rsidRPr="00000000" w14:paraId="00000009">
      <w:pPr>
        <w:contextualSpacing w:val="0"/>
        <w:rPr/>
      </w:pPr>
      <w:r w:rsidDel="00000000" w:rsidR="00000000" w:rsidRPr="00000000">
        <w:rPr>
          <w:rtl w:val="0"/>
        </w:rPr>
        <w:t xml:space="preserve">6. Specific Description: This sign is unique because there are two different signs featured for this property. One of the signs is supported by a large white pole. The top portion of this sign is a faded blue oval with “Vegas” painted on it in white script. Under this is a plastic, backlit sign with the word “TRAILER” in a white, western-style text against a red background. Under this is another sign that reads “SUPPLY” in the same style as the “TRAILER” sign. Beneath this is another backlit plastic sign that has an interesting graphic with the words “custom truck” filling it in red text and the “T” in “custom” is also the “T” in “truck. Under “custom truck” are the words “truck accessories” written in an artful cursive text and the words “and More!” printed in a plain sans serif text. The other sign for this property stands under this one and has five different poles supporting it. It also is placed between a blue pole and the white pole that holds up the other sign. This sign is very stylistic. This includes large red arrow that is outlined with red neon tubes and is sandwiched between a blue, rectangular sign that reads “VEGAS” along the side of it in bold white letters and “TRAILER SUPPLY “in open cabinet yellow letters in the center. The “Vegas” letters are outlined with neon tubes that glow light blue when lit up. Under this is a plastic, backlit rectangular sign that reads “PROPANE” in bold blue text against a blue background. </w:t>
      </w:r>
    </w:p>
    <w:p w:rsidR="00000000" w:rsidDel="00000000" w:rsidP="00000000" w:rsidRDefault="00000000" w:rsidRPr="00000000" w14:paraId="0000000A">
      <w:pPr>
        <w:contextualSpacing w:val="0"/>
        <w:rPr/>
      </w:pPr>
      <w:r w:rsidDel="00000000" w:rsidR="00000000" w:rsidRPr="00000000">
        <w:rPr>
          <w:rtl w:val="0"/>
        </w:rPr>
        <w:t xml:space="preserve">7. Type of Display (neon, incandescent, etc): Neon, backlit</w:t>
      </w:r>
    </w:p>
    <w:p w:rsidR="00000000" w:rsidDel="00000000" w:rsidP="00000000" w:rsidRDefault="00000000" w:rsidRPr="00000000" w14:paraId="0000000B">
      <w:pPr>
        <w:contextualSpacing w:val="0"/>
        <w:rPr/>
      </w:pPr>
      <w:r w:rsidDel="00000000" w:rsidR="00000000" w:rsidRPr="00000000">
        <w:rPr>
          <w:rtl w:val="0"/>
        </w:rPr>
        <w:t xml:space="preserve">8. Media (steel, plastic, fiberglass, etc):  Steel, Plastic</w:t>
      </w:r>
    </w:p>
    <w:p w:rsidR="00000000" w:rsidDel="00000000" w:rsidP="00000000" w:rsidRDefault="00000000" w:rsidRPr="00000000" w14:paraId="0000000C">
      <w:pPr>
        <w:contextualSpacing w:val="0"/>
        <w:rPr/>
      </w:pPr>
      <w:r w:rsidDel="00000000" w:rsidR="00000000" w:rsidRPr="00000000">
        <w:rPr>
          <w:rtl w:val="0"/>
        </w:rPr>
        <w:t xml:space="preserve">9. Non-neon treatments:  Paint</w:t>
      </w:r>
    </w:p>
    <w:p w:rsidR="00000000" w:rsidDel="00000000" w:rsidP="00000000" w:rsidRDefault="00000000" w:rsidRPr="00000000" w14:paraId="0000000D">
      <w:pPr>
        <w:contextualSpacing w:val="0"/>
        <w:rPr/>
      </w:pPr>
      <w:r w:rsidDel="00000000" w:rsidR="00000000" w:rsidRPr="00000000">
        <w:rPr>
          <w:rtl w:val="0"/>
        </w:rPr>
        <w:t xml:space="preserve">10. Animation: No</w:t>
      </w:r>
    </w:p>
    <w:p w:rsidR="00000000" w:rsidDel="00000000" w:rsidP="00000000" w:rsidRDefault="00000000" w:rsidRPr="00000000" w14:paraId="0000000E">
      <w:pPr>
        <w:contextualSpacing w:val="0"/>
        <w:rPr/>
      </w:pPr>
      <w:r w:rsidDel="00000000" w:rsidR="00000000" w:rsidRPr="00000000">
        <w:rPr>
          <w:rtl w:val="0"/>
        </w:rPr>
        <w:t xml:space="preserve">11.  Environment (surrounding properties, neighborhood): This property was on East Fremont Street in an area that was filled with other business that would service or sell cars. </w:t>
      </w:r>
    </w:p>
    <w:p w:rsidR="00000000" w:rsidDel="00000000" w:rsidP="00000000" w:rsidRDefault="00000000" w:rsidRPr="00000000" w14:paraId="0000000F">
      <w:pPr>
        <w:contextualSpacing w:val="0"/>
        <w:rPr/>
      </w:pPr>
      <w:r w:rsidDel="00000000" w:rsidR="00000000" w:rsidRPr="00000000">
        <w:rPr>
          <w:rtl w:val="0"/>
        </w:rPr>
        <w:t xml:space="preserve">Artistic Context</w:t>
      </w:r>
    </w:p>
    <w:p w:rsidR="00000000" w:rsidDel="00000000" w:rsidP="00000000" w:rsidRDefault="00000000" w:rsidRPr="00000000" w14:paraId="00000010">
      <w:pPr>
        <w:contextualSpacing w:val="0"/>
        <w:rPr/>
      </w:pPr>
      <w:r w:rsidDel="00000000" w:rsidR="00000000" w:rsidRPr="00000000">
        <w:rPr>
          <w:rtl w:val="0"/>
        </w:rPr>
        <w:t xml:space="preserve">1. Manufacturer:  N/A</w:t>
      </w:r>
    </w:p>
    <w:p w:rsidR="00000000" w:rsidDel="00000000" w:rsidP="00000000" w:rsidRDefault="00000000" w:rsidRPr="00000000" w14:paraId="00000011">
      <w:pPr>
        <w:contextualSpacing w:val="0"/>
        <w:rPr/>
      </w:pPr>
      <w:r w:rsidDel="00000000" w:rsidR="00000000" w:rsidRPr="00000000">
        <w:rPr>
          <w:rtl w:val="0"/>
        </w:rPr>
        <w:t xml:space="preserve">2. Designer: Architect of Record: N/A</w:t>
      </w:r>
    </w:p>
    <w:p w:rsidR="00000000" w:rsidDel="00000000" w:rsidP="00000000" w:rsidRDefault="00000000" w:rsidRPr="00000000" w14:paraId="00000012">
      <w:pPr>
        <w:contextualSpacing w:val="0"/>
        <w:rPr/>
      </w:pPr>
      <w:r w:rsidDel="00000000" w:rsidR="00000000" w:rsidRPr="00000000">
        <w:rPr>
          <w:rtl w:val="0"/>
        </w:rPr>
        <w:t xml:space="preserve">3. Date of Installation: N/A</w:t>
      </w:r>
    </w:p>
    <w:p w:rsidR="00000000" w:rsidDel="00000000" w:rsidP="00000000" w:rsidRDefault="00000000" w:rsidRPr="00000000" w14:paraId="00000013">
      <w:pPr>
        <w:contextualSpacing w:val="0"/>
        <w:rPr/>
      </w:pPr>
      <w:r w:rsidDel="00000000" w:rsidR="00000000" w:rsidRPr="00000000">
        <w:rPr>
          <w:rtl w:val="0"/>
        </w:rPr>
        <w:t xml:space="preserve">4. Date(s) of any major redesign/move:  N/A</w:t>
      </w:r>
    </w:p>
    <w:p w:rsidR="00000000" w:rsidDel="00000000" w:rsidP="00000000" w:rsidRDefault="00000000" w:rsidRPr="00000000" w14:paraId="00000014">
      <w:pPr>
        <w:contextualSpacing w:val="0"/>
        <w:rPr/>
      </w:pPr>
      <w:r w:rsidDel="00000000" w:rsidR="00000000" w:rsidRPr="00000000">
        <w:rPr>
          <w:rtl w:val="0"/>
        </w:rPr>
        <w:t xml:space="preserve">5. Thematic Influence (design elements found on similar signs, elements related to the property, linkage to previous themes, trends, context):  These signs combined have many different styles going on in them. The first sign has a western style of font possibly evoking a western theme that has been popular throughout many properties in Las Vegas as a throwback to our past as a small western town. The other sign, that is smaller in comparison to the other, is reminiscent of the Googie style signs that were prevalent in the 1950’s because of the stylistic red arrow that is featured on it. </w:t>
      </w:r>
    </w:p>
    <w:p w:rsidR="00000000" w:rsidDel="00000000" w:rsidP="00000000" w:rsidRDefault="00000000" w:rsidRPr="00000000" w14:paraId="00000015">
      <w:pPr>
        <w:contextualSpacing w:val="0"/>
        <w:rPr/>
      </w:pPr>
      <w:bookmarkStart w:colFirst="0" w:colLast="0" w:name="_gjdgxs" w:id="0"/>
      <w:bookmarkEnd w:id="0"/>
      <w:r w:rsidDel="00000000" w:rsidR="00000000" w:rsidRPr="00000000">
        <w:rPr>
          <w:rtl w:val="0"/>
        </w:rPr>
        <w:t xml:space="preserve">6. Artistic Significance (themes and representation, era: time and design, trends, context): There are so many styles featured in these signs combined. This sign is an excellent study in how signs for the same property can include a mixed variety of design styles. </w:t>
      </w:r>
    </w:p>
    <w:p w:rsidR="00000000" w:rsidDel="00000000" w:rsidP="00000000" w:rsidRDefault="00000000" w:rsidRPr="00000000" w14:paraId="00000016">
      <w:pPr>
        <w:contextualSpacing w:val="0"/>
        <w:rPr/>
      </w:pPr>
      <w:r w:rsidDel="00000000" w:rsidR="00000000" w:rsidRPr="00000000">
        <w:rPr>
          <w:rtl w:val="0"/>
        </w:rPr>
        <w:t xml:space="preserve">Surveyor Notes</w:t>
      </w:r>
    </w:p>
    <w:p w:rsidR="00000000" w:rsidDel="00000000" w:rsidP="00000000" w:rsidRDefault="00000000" w:rsidRPr="00000000" w14:paraId="00000017">
      <w:pPr>
        <w:contextualSpacing w:val="0"/>
        <w:rPr/>
      </w:pPr>
      <w:r w:rsidDel="00000000" w:rsidR="00000000" w:rsidRPr="00000000">
        <w:rPr>
          <w:rtl w:val="0"/>
        </w:rPr>
        <w:t xml:space="preserve">1. Research locations (archives, library, recorder’s office, etc)</w:t>
      </w:r>
    </w:p>
    <w:p w:rsidR="00000000" w:rsidDel="00000000" w:rsidP="00000000" w:rsidRDefault="00000000" w:rsidRPr="00000000" w14:paraId="00000018">
      <w:pPr>
        <w:contextualSpacing w:val="0"/>
        <w:rPr/>
      </w:pPr>
      <w:r w:rsidDel="00000000" w:rsidR="00000000" w:rsidRPr="00000000">
        <w:rPr>
          <w:rtl w:val="0"/>
        </w:rPr>
        <w:t xml:space="preserve">Yelp website </w:t>
      </w:r>
      <w:hyperlink r:id="rId6">
        <w:r w:rsidDel="00000000" w:rsidR="00000000" w:rsidRPr="00000000">
          <w:rPr>
            <w:color w:val="0000ff"/>
            <w:u w:val="single"/>
            <w:rtl w:val="0"/>
          </w:rPr>
          <w:t xml:space="preserve">https://www.yelp.com/biz/vegas-trailer-supply-las-vegas</w:t>
        </w:r>
      </w:hyperlink>
      <w:r w:rsidDel="00000000" w:rsidR="00000000" w:rsidRPr="00000000">
        <w:rPr>
          <w:rtl w:val="0"/>
        </w:rPr>
        <w:t xml:space="preserve"> ,</w:t>
      </w:r>
    </w:p>
    <w:p w:rsidR="00000000" w:rsidDel="00000000" w:rsidP="00000000" w:rsidRDefault="00000000" w:rsidRPr="00000000" w14:paraId="00000019">
      <w:pPr>
        <w:contextualSpacing w:val="0"/>
        <w:rPr/>
      </w:pPr>
      <w:r w:rsidDel="00000000" w:rsidR="00000000" w:rsidRPr="00000000">
        <w:rPr>
          <w:rtl w:val="0"/>
        </w:rPr>
        <w:t xml:space="preserve">Classic Las Vegas website </w:t>
      </w:r>
      <w:hyperlink r:id="rId7">
        <w:r w:rsidDel="00000000" w:rsidR="00000000" w:rsidRPr="00000000">
          <w:rPr>
            <w:color w:val="0000ff"/>
            <w:u w:val="single"/>
            <w:rtl w:val="0"/>
          </w:rPr>
          <w:t xml:space="preserve">http://classiclasvegas.squarespace.com/classic-las-vegas-blog/2015/5/25/neon.html</w:t>
        </w:r>
      </w:hyperlink>
      <w:r w:rsidDel="00000000" w:rsidR="00000000" w:rsidRPr="00000000">
        <w:rPr>
          <w:rtl w:val="0"/>
        </w:rPr>
        <w:t xml:space="preserve"> ,</w:t>
      </w:r>
    </w:p>
    <w:p w:rsidR="00000000" w:rsidDel="00000000" w:rsidP="00000000" w:rsidRDefault="00000000" w:rsidRPr="00000000" w14:paraId="0000001A">
      <w:pPr>
        <w:contextualSpacing w:val="0"/>
        <w:rPr/>
      </w:pPr>
      <w:r w:rsidDel="00000000" w:rsidR="00000000" w:rsidRPr="00000000">
        <w:rPr>
          <w:rtl w:val="0"/>
        </w:rPr>
        <w:t xml:space="preserve">Las Vegas 360 website http://www.lasvegas360.com/1787/daily-neon-vegas-trailer-supply-neon-sign/</w:t>
      </w:r>
    </w:p>
    <w:p w:rsidR="00000000" w:rsidDel="00000000" w:rsidP="00000000" w:rsidRDefault="00000000" w:rsidRPr="00000000" w14:paraId="0000001B">
      <w:pPr>
        <w:contextualSpacing w:val="0"/>
        <w:rPr/>
      </w:pPr>
      <w:r w:rsidDel="00000000" w:rsidR="00000000" w:rsidRPr="00000000">
        <w:rPr>
          <w:rtl w:val="0"/>
        </w:rPr>
        <w:t xml:space="preserve">2. Research notes: There is no information regarding this history of this property whatsoever. </w:t>
      </w:r>
    </w:p>
    <w:p w:rsidR="00000000" w:rsidDel="00000000" w:rsidP="00000000" w:rsidRDefault="00000000" w:rsidRPr="00000000" w14:paraId="0000001C">
      <w:pPr>
        <w:contextualSpacing w:val="0"/>
        <w:rPr/>
      </w:pPr>
      <w:r w:rsidDel="00000000" w:rsidR="00000000" w:rsidRPr="00000000">
        <w:rPr>
          <w:rtl w:val="0"/>
        </w:rPr>
        <w:t xml:space="preserve">3. Any other relevant surveyor remarks</w:t>
      </w:r>
    </w:p>
    <w:p w:rsidR="00000000" w:rsidDel="00000000" w:rsidP="00000000" w:rsidRDefault="00000000" w:rsidRPr="00000000" w14:paraId="0000001D">
      <w:pPr>
        <w:contextualSpacing w:val="0"/>
        <w:rPr/>
      </w:pPr>
      <w:r w:rsidDel="00000000" w:rsidR="00000000" w:rsidRPr="00000000">
        <w:rPr>
          <w:rtl w:val="0"/>
        </w:rPr>
        <w:t xml:space="preserve">Surveyor  Lauren Vaccaro</w:t>
        <w:tab/>
        <w:tab/>
        <w:tab/>
        <w:t xml:space="preserve">Date 9/10/2017</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*Please attach a map from the assessor’s site when possible.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elp.com/biz/vegas-trailer-supply-las-vegas" TargetMode="External"/><Relationship Id="rId7" Type="http://schemas.openxmlformats.org/officeDocument/2006/relationships/hyperlink" Target="http://classiclasvegas.squarespace.com/classic-las-vegas-blog/2015/5/25/ne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