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t xml:space="preserve">Description of sign(s)</w:t>
      </w:r>
    </w:p>
    <w:p w:rsidR="00000000" w:rsidDel="00000000" w:rsidP="00000000" w:rsidRDefault="00000000" w:rsidRPr="00000000" w14:paraId="00000002">
      <w:pPr>
        <w:contextualSpacing w:val="0"/>
        <w:rPr/>
      </w:pPr>
      <w:r w:rsidDel="00000000" w:rsidR="00000000" w:rsidRPr="00000000">
        <w:rPr>
          <w:rtl w:val="0"/>
        </w:rPr>
        <w:t xml:space="preserve">1. Name: Mon Bel Ami Wedding Chapel </w:t>
      </w:r>
    </w:p>
    <w:p w:rsidR="00000000" w:rsidDel="00000000" w:rsidP="00000000" w:rsidRDefault="00000000" w:rsidRPr="00000000" w14:paraId="00000003">
      <w:pPr>
        <w:contextualSpacing w:val="0"/>
        <w:rPr/>
      </w:pPr>
      <w:r w:rsidDel="00000000" w:rsidR="00000000" w:rsidRPr="00000000">
        <w:rPr>
          <w:rtl w:val="0"/>
        </w:rPr>
        <w:t xml:space="preserve">2. Owner:  Mon Bel Ami- Maudie Dog Trust</w:t>
      </w:r>
    </w:p>
    <w:p w:rsidR="00000000" w:rsidDel="00000000" w:rsidP="00000000" w:rsidRDefault="00000000" w:rsidRPr="00000000" w14:paraId="00000004">
      <w:pPr>
        <w:contextualSpacing w:val="0"/>
        <w:rPr/>
      </w:pPr>
      <w:r w:rsidDel="00000000" w:rsidR="00000000" w:rsidRPr="00000000">
        <w:rPr>
          <w:rtl w:val="0"/>
        </w:rPr>
        <w:t xml:space="preserve">3. Address:  607 S. Las Vegas BLVD. S| Las Vegas| Nevada, 89104</w:t>
      </w:r>
    </w:p>
    <w:p w:rsidR="00000000" w:rsidDel="00000000" w:rsidP="00000000" w:rsidRDefault="00000000" w:rsidRPr="00000000" w14:paraId="00000005">
      <w:pPr>
        <w:contextualSpacing w:val="0"/>
        <w:rPr/>
      </w:pPr>
      <w:r w:rsidDel="00000000" w:rsidR="00000000" w:rsidRPr="00000000">
        <w:rPr>
          <w:rtl w:val="0"/>
        </w:rPr>
        <w:t xml:space="preserve">3b. Additional Site Details (information on site, site history, owner comments): </w:t>
      </w:r>
    </w:p>
    <w:p w:rsidR="00000000" w:rsidDel="00000000" w:rsidP="00000000" w:rsidRDefault="00000000" w:rsidRPr="00000000" w14:paraId="00000006">
      <w:pPr>
        <w:contextualSpacing w:val="0"/>
        <w:rPr/>
      </w:pPr>
      <w:r w:rsidDel="00000000" w:rsidR="00000000" w:rsidRPr="00000000">
        <w:rPr>
          <w:rtl w:val="0"/>
        </w:rPr>
        <w:t xml:space="preserve">Mon Bel Ami Wedding Chapel originally was the Silver Bell Wedding Chapel owned by nineteen year old Jim Duszynski. He moved from Toledo, Ohio and purchased the small wedding chapel for five dollars in 1958. Silver Bell wedding Chapel eventually moved across the street adding a steeple to an old masonic lodge hosting dozens of weddings. In 2002 the building caught on fire where the property was later purchased by new ownership. In 2003 the new ownership re-named Silver Bell Wedding Chapel to Mon Bel Ami Wedding chapel.  The new chapel replaced the Silver Bell panel and painted over the SB. Currently the sign has been removed and donated to the Neon Museum and replaced with new signage.</w:t>
      </w:r>
    </w:p>
    <w:p w:rsidR="00000000" w:rsidDel="00000000" w:rsidP="00000000" w:rsidRDefault="00000000" w:rsidRPr="00000000" w14:paraId="00000007">
      <w:pPr>
        <w:contextualSpacing w:val="0"/>
        <w:rPr/>
      </w:pPr>
      <w:r w:rsidDel="00000000" w:rsidR="00000000" w:rsidRPr="00000000">
        <w:rPr>
          <w:rtl w:val="0"/>
        </w:rPr>
        <w:t xml:space="preserve">4. Condition (1-5 scale, with 5 being excellent, written description): </w:t>
      </w:r>
    </w:p>
    <w:p w:rsidR="00000000" w:rsidDel="00000000" w:rsidP="00000000" w:rsidRDefault="00000000" w:rsidRPr="00000000" w14:paraId="00000008">
      <w:pPr>
        <w:contextualSpacing w:val="0"/>
        <w:rPr/>
      </w:pPr>
      <w:r w:rsidDel="00000000" w:rsidR="00000000" w:rsidRPr="00000000">
        <w:rPr>
          <w:rtl w:val="0"/>
        </w:rPr>
        <w:t xml:space="preserve">The condition of the sign is a 5. From what I can tell the sign has been kept maintained. No paint has chipped, and the LED is still working perfectly. </w:t>
      </w:r>
    </w:p>
    <w:p w:rsidR="00000000" w:rsidDel="00000000" w:rsidP="00000000" w:rsidRDefault="00000000" w:rsidRPr="00000000" w14:paraId="00000009">
      <w:pPr>
        <w:contextualSpacing w:val="0"/>
        <w:rPr/>
      </w:pPr>
      <w:r w:rsidDel="00000000" w:rsidR="00000000" w:rsidRPr="00000000">
        <w:rPr>
          <w:rtl w:val="0"/>
        </w:rPr>
        <w:t xml:space="preserve">5. Form (pylon, blade, porte cochere, etc): </w:t>
      </w:r>
    </w:p>
    <w:p w:rsidR="00000000" w:rsidDel="00000000" w:rsidP="00000000" w:rsidRDefault="00000000" w:rsidRPr="00000000" w14:paraId="0000000A">
      <w:pPr>
        <w:contextualSpacing w:val="0"/>
        <w:rPr/>
      </w:pPr>
      <w:r w:rsidDel="00000000" w:rsidR="00000000" w:rsidRPr="00000000">
        <w:rPr>
          <w:rtl w:val="0"/>
        </w:rPr>
        <w:t xml:space="preserve">The sign is a pole sign and not attached to the building.</w:t>
      </w:r>
    </w:p>
    <w:p w:rsidR="00000000" w:rsidDel="00000000" w:rsidP="00000000" w:rsidRDefault="00000000" w:rsidRPr="00000000" w14:paraId="0000000B">
      <w:pPr>
        <w:contextualSpacing w:val="0"/>
        <w:rPr/>
      </w:pPr>
      <w:r w:rsidDel="00000000" w:rsidR="00000000" w:rsidRPr="00000000">
        <w:rPr>
          <w:rtl w:val="0"/>
        </w:rPr>
        <w:t xml:space="preserve">6. Specific Description: </w:t>
      </w:r>
    </w:p>
    <w:p w:rsidR="00000000" w:rsidDel="00000000" w:rsidP="00000000" w:rsidRDefault="00000000" w:rsidRPr="00000000" w14:paraId="0000000C">
      <w:pPr>
        <w:contextualSpacing w:val="0"/>
        <w:rPr/>
      </w:pPr>
      <w:bookmarkStart w:colFirst="0" w:colLast="0" w:name="_gjdgxs" w:id="0"/>
      <w:bookmarkEnd w:id="0"/>
      <w:r w:rsidDel="00000000" w:rsidR="00000000" w:rsidRPr="00000000">
        <w:rPr>
          <w:rtl w:val="0"/>
        </w:rPr>
        <w:t xml:space="preserve">The sign is a pole based free standing sign. The heavy curved triangle is in the color burnt sienna made of steel. The pole itself is a faux marble with swirls circulating the pole etched into the pole. The sign is tastefully ornate, yet simple in design.  The pole transitions into a Chapean Tuscan architectural feature.  The typography is slightly thick and light up white at night. The actual light features surround the typography and takes the shape of the curved triangle. The light is LED based.</w:t>
      </w:r>
    </w:p>
    <w:p w:rsidR="00000000" w:rsidDel="00000000" w:rsidP="00000000" w:rsidRDefault="00000000" w:rsidRPr="00000000" w14:paraId="0000000D">
      <w:pPr>
        <w:contextualSpacing w:val="0"/>
        <w:rPr/>
      </w:pPr>
      <w:r w:rsidDel="00000000" w:rsidR="00000000" w:rsidRPr="00000000">
        <w:rPr>
          <w:rtl w:val="0"/>
        </w:rPr>
        <w:t xml:space="preserve">7. Type of Display (neon, incandescent, etc): </w:t>
      </w:r>
    </w:p>
    <w:p w:rsidR="00000000" w:rsidDel="00000000" w:rsidP="00000000" w:rsidRDefault="00000000" w:rsidRPr="00000000" w14:paraId="0000000E">
      <w:pPr>
        <w:contextualSpacing w:val="0"/>
        <w:rPr/>
      </w:pPr>
      <w:r w:rsidDel="00000000" w:rsidR="00000000" w:rsidRPr="00000000">
        <w:rPr>
          <w:rtl w:val="0"/>
        </w:rPr>
        <w:t xml:space="preserve">LED</w:t>
      </w:r>
    </w:p>
    <w:p w:rsidR="00000000" w:rsidDel="00000000" w:rsidP="00000000" w:rsidRDefault="00000000" w:rsidRPr="00000000" w14:paraId="0000000F">
      <w:pPr>
        <w:contextualSpacing w:val="0"/>
        <w:rPr/>
      </w:pPr>
      <w:r w:rsidDel="00000000" w:rsidR="00000000" w:rsidRPr="00000000">
        <w:rPr>
          <w:rtl w:val="0"/>
        </w:rPr>
        <w:t xml:space="preserve">8. Media (steel, plastic, fiberglass, etc): </w:t>
      </w:r>
    </w:p>
    <w:p w:rsidR="00000000" w:rsidDel="00000000" w:rsidP="00000000" w:rsidRDefault="00000000" w:rsidRPr="00000000" w14:paraId="00000010">
      <w:pPr>
        <w:contextualSpacing w:val="0"/>
        <w:rPr/>
      </w:pPr>
      <w:r w:rsidDel="00000000" w:rsidR="00000000" w:rsidRPr="00000000">
        <w:rPr>
          <w:rtl w:val="0"/>
        </w:rPr>
        <w:t xml:space="preserve">Steel and concrete.</w:t>
      </w:r>
    </w:p>
    <w:p w:rsidR="00000000" w:rsidDel="00000000" w:rsidP="00000000" w:rsidRDefault="00000000" w:rsidRPr="00000000" w14:paraId="00000011">
      <w:pPr>
        <w:contextualSpacing w:val="0"/>
        <w:rPr/>
      </w:pPr>
      <w:r w:rsidDel="00000000" w:rsidR="00000000" w:rsidRPr="00000000">
        <w:rPr>
          <w:rtl w:val="0"/>
        </w:rPr>
        <w:t xml:space="preserve">9. Non-neon treatments: </w:t>
      </w:r>
    </w:p>
    <w:p w:rsidR="00000000" w:rsidDel="00000000" w:rsidP="00000000" w:rsidRDefault="00000000" w:rsidRPr="00000000" w14:paraId="00000012">
      <w:pPr>
        <w:contextualSpacing w:val="0"/>
        <w:rPr/>
      </w:pPr>
      <w:r w:rsidDel="00000000" w:rsidR="00000000" w:rsidRPr="00000000">
        <w:rPr>
          <w:rtl w:val="0"/>
        </w:rPr>
        <w:t xml:space="preserve">N/A</w:t>
      </w:r>
    </w:p>
    <w:p w:rsidR="00000000" w:rsidDel="00000000" w:rsidP="00000000" w:rsidRDefault="00000000" w:rsidRPr="00000000" w14:paraId="00000013">
      <w:pPr>
        <w:contextualSpacing w:val="0"/>
        <w:rPr/>
      </w:pPr>
      <w:r w:rsidDel="00000000" w:rsidR="00000000" w:rsidRPr="00000000">
        <w:rPr>
          <w:rtl w:val="0"/>
        </w:rPr>
        <w:t xml:space="preserve">10. Animation:  None</w:t>
      </w:r>
    </w:p>
    <w:p w:rsidR="00000000" w:rsidDel="00000000" w:rsidP="00000000" w:rsidRDefault="00000000" w:rsidRPr="00000000" w14:paraId="00000014">
      <w:pPr>
        <w:contextualSpacing w:val="0"/>
        <w:rPr/>
      </w:pPr>
      <w:r w:rsidDel="00000000" w:rsidR="00000000" w:rsidRPr="00000000">
        <w:rPr>
          <w:rtl w:val="0"/>
        </w:rPr>
        <w:t xml:space="preserve">11.  Environment (surrounding properties, neighborhood:)</w:t>
      </w:r>
    </w:p>
    <w:p w:rsidR="00000000" w:rsidDel="00000000" w:rsidP="00000000" w:rsidRDefault="00000000" w:rsidRPr="00000000" w14:paraId="00000015">
      <w:pPr>
        <w:contextualSpacing w:val="0"/>
        <w:rPr/>
      </w:pPr>
      <w:r w:rsidDel="00000000" w:rsidR="00000000" w:rsidRPr="00000000">
        <w:rPr>
          <w:rtl w:val="0"/>
        </w:rPr>
        <w:t xml:space="preserve">Graceland Wedding Chapel. Nevada Legal Services, US Labor Department Wage and Hour Divisions, Dougie J’s Café, Thunderbird Lounge, and Rogue Toys.</w:t>
      </w:r>
    </w:p>
    <w:p w:rsidR="00000000" w:rsidDel="00000000" w:rsidP="00000000" w:rsidRDefault="00000000" w:rsidRPr="00000000" w14:paraId="00000016">
      <w:pPr>
        <w:contextualSpacing w:val="0"/>
        <w:rPr/>
      </w:pPr>
      <w:r w:rsidDel="00000000" w:rsidR="00000000" w:rsidRPr="00000000">
        <w:rPr>
          <w:rtl w:val="0"/>
        </w:rPr>
        <w:t xml:space="preserve">Artistic Context</w:t>
      </w:r>
    </w:p>
    <w:p w:rsidR="00000000" w:rsidDel="00000000" w:rsidP="00000000" w:rsidRDefault="00000000" w:rsidRPr="00000000" w14:paraId="00000017">
      <w:pPr>
        <w:contextualSpacing w:val="0"/>
        <w:rPr/>
      </w:pPr>
      <w:r w:rsidDel="00000000" w:rsidR="00000000" w:rsidRPr="00000000">
        <w:rPr>
          <w:rtl w:val="0"/>
        </w:rPr>
        <w:t xml:space="preserve">1. Manufacturer: YESCO</w:t>
      </w:r>
    </w:p>
    <w:p w:rsidR="00000000" w:rsidDel="00000000" w:rsidP="00000000" w:rsidRDefault="00000000" w:rsidRPr="00000000" w14:paraId="00000018">
      <w:pPr>
        <w:contextualSpacing w:val="0"/>
        <w:rPr/>
      </w:pPr>
      <w:r w:rsidDel="00000000" w:rsidR="00000000" w:rsidRPr="00000000">
        <w:rPr>
          <w:rtl w:val="0"/>
        </w:rPr>
        <w:t xml:space="preserve">2. Designer: Architect of Record: N/A</w:t>
      </w:r>
    </w:p>
    <w:p w:rsidR="00000000" w:rsidDel="00000000" w:rsidP="00000000" w:rsidRDefault="00000000" w:rsidRPr="00000000" w14:paraId="00000019">
      <w:pPr>
        <w:contextualSpacing w:val="0"/>
        <w:rPr/>
      </w:pPr>
      <w:r w:rsidDel="00000000" w:rsidR="00000000" w:rsidRPr="00000000">
        <w:rPr>
          <w:rtl w:val="0"/>
        </w:rPr>
        <w:t xml:space="preserve">3. Date of Installation:  estimated mid 2000’s</w:t>
      </w:r>
    </w:p>
    <w:p w:rsidR="00000000" w:rsidDel="00000000" w:rsidP="00000000" w:rsidRDefault="00000000" w:rsidRPr="00000000" w14:paraId="0000001A">
      <w:pPr>
        <w:contextualSpacing w:val="0"/>
        <w:rPr/>
      </w:pPr>
      <w:r w:rsidDel="00000000" w:rsidR="00000000" w:rsidRPr="00000000">
        <w:rPr>
          <w:rtl w:val="0"/>
        </w:rPr>
        <w:t xml:space="preserve">4. Date(s) of any major redesign/move: </w:t>
      </w:r>
    </w:p>
    <w:p w:rsidR="00000000" w:rsidDel="00000000" w:rsidP="00000000" w:rsidRDefault="00000000" w:rsidRPr="00000000" w14:paraId="0000001B">
      <w:pPr>
        <w:contextualSpacing w:val="0"/>
        <w:rPr/>
      </w:pPr>
      <w:r w:rsidDel="00000000" w:rsidR="00000000" w:rsidRPr="00000000">
        <w:rPr>
          <w:rtl w:val="0"/>
        </w:rPr>
        <w:t xml:space="preserve">After 2003 the ownership from Silver Bells changed and renamed the chapel to Mon Bel Ami. The Silver Bells Wedding sign was donated to the Neon Museum.</w:t>
      </w:r>
    </w:p>
    <w:p w:rsidR="00000000" w:rsidDel="00000000" w:rsidP="00000000" w:rsidRDefault="00000000" w:rsidRPr="00000000" w14:paraId="0000001C">
      <w:pPr>
        <w:contextualSpacing w:val="0"/>
        <w:rPr/>
      </w:pPr>
      <w:r w:rsidDel="00000000" w:rsidR="00000000" w:rsidRPr="00000000">
        <w:rPr>
          <w:rtl w:val="0"/>
        </w:rPr>
        <w:t xml:space="preserve">5. Thematic Influence (design elements found on similar signs, elements related to the property, linkage to previous themes, trends, context): </w:t>
      </w:r>
    </w:p>
    <w:p w:rsidR="00000000" w:rsidDel="00000000" w:rsidP="00000000" w:rsidRDefault="00000000" w:rsidRPr="00000000" w14:paraId="0000001D">
      <w:pPr>
        <w:contextualSpacing w:val="0"/>
        <w:rPr/>
      </w:pPr>
      <w:r w:rsidDel="00000000" w:rsidR="00000000" w:rsidRPr="00000000">
        <w:rPr>
          <w:rtl w:val="0"/>
        </w:rPr>
        <w:t xml:space="preserve">The design resembles faux Tuscan elements, simple yet semi- ornamental.</w:t>
      </w:r>
    </w:p>
    <w:p w:rsidR="00000000" w:rsidDel="00000000" w:rsidP="00000000" w:rsidRDefault="00000000" w:rsidRPr="00000000" w14:paraId="0000001E">
      <w:pPr>
        <w:contextualSpacing w:val="0"/>
        <w:rPr/>
      </w:pPr>
      <w:r w:rsidDel="00000000" w:rsidR="00000000" w:rsidRPr="00000000">
        <w:rPr>
          <w:rtl w:val="0"/>
        </w:rPr>
        <w:t xml:space="preserve">6. Artistic Significance (themes and representation, era: time and design, trends, context): </w:t>
      </w:r>
    </w:p>
    <w:p w:rsidR="00000000" w:rsidDel="00000000" w:rsidP="00000000" w:rsidRDefault="00000000" w:rsidRPr="00000000" w14:paraId="0000001F">
      <w:pPr>
        <w:contextualSpacing w:val="0"/>
        <w:rPr/>
      </w:pPr>
      <w:r w:rsidDel="00000000" w:rsidR="00000000" w:rsidRPr="00000000">
        <w:rPr>
          <w:rtl w:val="0"/>
        </w:rPr>
        <w:t xml:space="preserve">The sign resembles the early 2000’s trend with faux semi ornate but sleek contemporary design within architecture. The sign is quite reminiscent of Wynn Hotel, Palazzo, and Encore.</w:t>
      </w:r>
    </w:p>
    <w:p w:rsidR="00000000" w:rsidDel="00000000" w:rsidP="00000000" w:rsidRDefault="00000000" w:rsidRPr="00000000" w14:paraId="00000020">
      <w:pPr>
        <w:contextualSpacing w:val="0"/>
        <w:rPr/>
      </w:pPr>
      <w:r w:rsidDel="00000000" w:rsidR="00000000" w:rsidRPr="00000000">
        <w:rPr>
          <w:rtl w:val="0"/>
        </w:rPr>
        <w:t xml:space="preserve">Surveyor Notes</w:t>
      </w:r>
    </w:p>
    <w:p w:rsidR="00000000" w:rsidDel="00000000" w:rsidP="00000000" w:rsidRDefault="00000000" w:rsidRPr="00000000" w14:paraId="00000021">
      <w:pPr>
        <w:contextualSpacing w:val="0"/>
        <w:rPr/>
      </w:pPr>
      <w:r w:rsidDel="00000000" w:rsidR="00000000" w:rsidRPr="00000000">
        <w:rPr>
          <w:rtl w:val="0"/>
        </w:rPr>
        <w:t xml:space="preserve">1. Research locations (archives, library, recorder’s office, etc)</w:t>
      </w:r>
    </w:p>
    <w:p w:rsidR="00000000" w:rsidDel="00000000" w:rsidP="00000000" w:rsidRDefault="00000000" w:rsidRPr="00000000" w14:paraId="00000022">
      <w:pPr>
        <w:contextualSpacing w:val="0"/>
        <w:rPr/>
      </w:pPr>
      <w:r w:rsidDel="00000000" w:rsidR="00000000" w:rsidRPr="00000000">
        <w:rPr>
          <w:rtl w:val="0"/>
        </w:rPr>
        <w:t xml:space="preserve">Mon Bel Ami wedding chapel website </w:t>
      </w:r>
      <w:hyperlink r:id="rId6">
        <w:r w:rsidDel="00000000" w:rsidR="00000000" w:rsidRPr="00000000">
          <w:rPr>
            <w:color w:val="0000ff"/>
            <w:u w:val="single"/>
            <w:rtl w:val="0"/>
          </w:rPr>
          <w:t xml:space="preserve">https://www.monbelami.com/historic-wedding-chapel-sign-neon-museum-vegas/</w:t>
        </w:r>
      </w:hyperlink>
      <w:r w:rsidDel="00000000" w:rsidR="00000000" w:rsidRPr="00000000">
        <w:rPr>
          <w:rtl w:val="0"/>
        </w:rPr>
        <w:t xml:space="preserve"> , Asessor’s Page</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2. Research notes</w:t>
      </w:r>
    </w:p>
    <w:p w:rsidR="00000000" w:rsidDel="00000000" w:rsidP="00000000" w:rsidRDefault="00000000" w:rsidRPr="00000000" w14:paraId="00000025">
      <w:pPr>
        <w:contextualSpacing w:val="0"/>
        <w:rPr/>
      </w:pPr>
      <w:r w:rsidDel="00000000" w:rsidR="00000000" w:rsidRPr="00000000">
        <w:rPr>
          <w:rtl w:val="0"/>
        </w:rPr>
        <w:t xml:space="preserve">3. Any other relevant surveyor remarks</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Surveyor  Gisselle Tipp</w:t>
        <w:tab/>
        <w:tab/>
        <w:tab/>
        <w:tab/>
        <w:tab/>
        <w:tab/>
        <w:tab/>
        <w:t xml:space="preserve">Date 8/19/17</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*Please attach a map from the assessor’s site when possible.</w:t>
      </w:r>
    </w:p>
    <w:p w:rsidR="00000000" w:rsidDel="00000000" w:rsidP="00000000" w:rsidRDefault="00000000" w:rsidRPr="00000000" w14:paraId="0000002A">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onbelami.com/historic-wedding-chapel-sign-neon-museum-v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