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801" w:rsidRDefault="002E0DBE">
      <w:pPr>
        <w:widowControl w:val="0"/>
        <w:spacing w:after="160" w:line="259" w:lineRule="auto"/>
        <w:rPr>
          <w:color w:val="801C0C"/>
          <w:sz w:val="27"/>
          <w:szCs w:val="27"/>
        </w:rPr>
      </w:pPr>
      <w:bookmarkStart w:id="0" w:name="_GoBack"/>
      <w:bookmarkEnd w:id="0"/>
      <w:r>
        <w:rPr>
          <w:color w:val="801C0C"/>
          <w:sz w:val="27"/>
          <w:szCs w:val="27"/>
        </w:rPr>
        <w:t>Neon Sign Survey</w:t>
      </w:r>
    </w:p>
    <w:p w:rsidR="00C95801" w:rsidRDefault="002E0DBE">
      <w:pPr>
        <w:widowControl w:val="0"/>
        <w:spacing w:after="160" w:line="259" w:lineRule="auto"/>
        <w:rPr>
          <w:color w:val="801C0C"/>
          <w:sz w:val="27"/>
          <w:szCs w:val="27"/>
        </w:rPr>
      </w:pPr>
      <w:r>
        <w:rPr>
          <w:color w:val="801C0C"/>
          <w:sz w:val="27"/>
          <w:szCs w:val="27"/>
        </w:rPr>
        <w:t>Description of sign(s)</w:t>
      </w:r>
    </w:p>
    <w:p w:rsidR="00C95801" w:rsidRDefault="002E0DBE">
      <w:pPr>
        <w:widowControl w:val="0"/>
        <w:spacing w:after="160" w:line="480" w:lineRule="auto"/>
        <w:rPr>
          <w:rFonts w:ascii="Calibri" w:eastAsia="Calibri" w:hAnsi="Calibri" w:cs="Calibri"/>
        </w:rPr>
      </w:pPr>
      <w:r>
        <w:rPr>
          <w:rFonts w:ascii="Calibri" w:eastAsia="Calibri" w:hAnsi="Calibri" w:cs="Calibri"/>
        </w:rPr>
        <w:t>1. Name: _Inspire Theater</w:t>
      </w:r>
    </w:p>
    <w:p w:rsidR="00C95801" w:rsidRDefault="002E0DBE">
      <w:pPr>
        <w:widowControl w:val="0"/>
        <w:spacing w:after="160" w:line="480" w:lineRule="auto"/>
        <w:rPr>
          <w:rFonts w:ascii="Calibri" w:eastAsia="Calibri" w:hAnsi="Calibri" w:cs="Calibri"/>
        </w:rPr>
      </w:pPr>
      <w:r>
        <w:rPr>
          <w:rFonts w:ascii="Calibri" w:eastAsia="Calibri" w:hAnsi="Calibri" w:cs="Calibri"/>
        </w:rPr>
        <w:t xml:space="preserve">2. Owner: _The Assessor's page states, FREMONT LV BLVD L L C as the owner </w:t>
      </w:r>
    </w:p>
    <w:p w:rsidR="00C95801" w:rsidRDefault="002E0DBE">
      <w:pPr>
        <w:widowControl w:val="0"/>
        <w:spacing w:after="160" w:line="480" w:lineRule="auto"/>
        <w:rPr>
          <w:rFonts w:ascii="Calibri" w:eastAsia="Calibri" w:hAnsi="Calibri" w:cs="Calibri"/>
        </w:rPr>
      </w:pPr>
      <w:r>
        <w:rPr>
          <w:rFonts w:ascii="Calibri" w:eastAsia="Calibri" w:hAnsi="Calibri" w:cs="Calibri"/>
        </w:rPr>
        <w:t>3. Address: 107 S Las Vegas Blvd 89101</w:t>
      </w:r>
    </w:p>
    <w:p w:rsidR="00C95801" w:rsidRDefault="002E0DBE">
      <w:pPr>
        <w:widowControl w:val="0"/>
        <w:spacing w:after="160" w:line="480" w:lineRule="auto"/>
        <w:ind w:firstLine="720"/>
        <w:rPr>
          <w:rFonts w:ascii="Calibri" w:eastAsia="Calibri" w:hAnsi="Calibri" w:cs="Calibri"/>
        </w:rPr>
      </w:pPr>
      <w:r>
        <w:rPr>
          <w:rFonts w:ascii="Calibri" w:eastAsia="Calibri" w:hAnsi="Calibri" w:cs="Calibri"/>
        </w:rPr>
        <w:t>3b. Additional Site Details (information on site, site history, owner comments): _The original construction year of the building dates back to 1952. Though in 2013 the building was redesigned to open as the Inspire theater in 2014. The Inspire Theater offe</w:t>
      </w:r>
      <w:r>
        <w:rPr>
          <w:rFonts w:ascii="Calibri" w:eastAsia="Calibri" w:hAnsi="Calibri" w:cs="Calibri"/>
        </w:rPr>
        <w:t xml:space="preserve">rs a variety of venues including a 150 seated theater, a rooftop patio and multiple cocktail bars. </w:t>
      </w:r>
    </w:p>
    <w:p w:rsidR="00C95801" w:rsidRDefault="002E0DBE">
      <w:pPr>
        <w:widowControl w:val="0"/>
        <w:spacing w:line="480" w:lineRule="auto"/>
        <w:rPr>
          <w:rFonts w:ascii="Calibri" w:eastAsia="Calibri" w:hAnsi="Calibri" w:cs="Calibri"/>
        </w:rPr>
      </w:pPr>
      <w:r>
        <w:rPr>
          <w:rFonts w:ascii="Calibri" w:eastAsia="Calibri" w:hAnsi="Calibri" w:cs="Calibri"/>
        </w:rPr>
        <w:t>4. Condition (1-5 scale, with 5 being excellent, written description): 5- good quality day and night_</w:t>
      </w:r>
    </w:p>
    <w:p w:rsidR="00C95801" w:rsidRDefault="002E0DBE">
      <w:pPr>
        <w:widowControl w:val="0"/>
        <w:spacing w:after="160" w:line="480" w:lineRule="auto"/>
        <w:rPr>
          <w:rFonts w:ascii="Calibri" w:eastAsia="Calibri" w:hAnsi="Calibri" w:cs="Calibri"/>
        </w:rPr>
      </w:pPr>
      <w:r>
        <w:rPr>
          <w:rFonts w:ascii="Calibri" w:eastAsia="Calibri" w:hAnsi="Calibri" w:cs="Calibri"/>
        </w:rPr>
        <w:t>5. Form (pylon, blade, porte cochere, etc):  Blade and</w:t>
      </w:r>
      <w:r>
        <w:rPr>
          <w:rFonts w:ascii="Calibri" w:eastAsia="Calibri" w:hAnsi="Calibri" w:cs="Calibri"/>
        </w:rPr>
        <w:t xml:space="preserve"> semi-decorated shed</w:t>
      </w:r>
    </w:p>
    <w:p w:rsidR="00C95801" w:rsidRDefault="002E0DBE">
      <w:pPr>
        <w:widowControl w:val="0"/>
        <w:spacing w:after="160" w:line="480" w:lineRule="auto"/>
        <w:rPr>
          <w:rFonts w:ascii="Calibri" w:eastAsia="Calibri" w:hAnsi="Calibri" w:cs="Calibri"/>
        </w:rPr>
      </w:pPr>
      <w:r>
        <w:rPr>
          <w:rFonts w:ascii="Calibri" w:eastAsia="Calibri" w:hAnsi="Calibri" w:cs="Calibri"/>
        </w:rPr>
        <w:t>6. Specific Description: The sign itself is all connected though it wraps around the whole building, it starts with a long rectangular blade with their logo then goes in a rectangle around the building and ends with their logo on a sho</w:t>
      </w:r>
      <w:r>
        <w:rPr>
          <w:rFonts w:ascii="Calibri" w:eastAsia="Calibri" w:hAnsi="Calibri" w:cs="Calibri"/>
        </w:rPr>
        <w:t>rter blade with their logo. The longer white rectangular blade portion begins on the corner of the building above their rooftop lounge  (which meets together back to back with a smaller rectangular blade). If you are going N. on Las Vegas Blvd you will see</w:t>
      </w:r>
      <w:r>
        <w:rPr>
          <w:rFonts w:ascii="Calibri" w:eastAsia="Calibri" w:hAnsi="Calibri" w:cs="Calibri"/>
        </w:rPr>
        <w:t xml:space="preserve"> the big blade which reads ‘ ‘INSPIRE’ in channeled silver thin  print font letters. The adjacent blade is a bit shorter, so you can see a portion of the big blade over the smaller one if you are looking at the building from the East Fremont District, with</w:t>
      </w:r>
      <w:r>
        <w:rPr>
          <w:rFonts w:ascii="Calibri" w:eastAsia="Calibri" w:hAnsi="Calibri" w:cs="Calibri"/>
        </w:rPr>
        <w:t xml:space="preserve"> this overlay it looks like there is a letter ‘I” and a dash( -) underneath it . On the actual portion of the shorter blade there are the “INSPIRE” thin channeled font letters, which are identical in design to the other side of the sign but just a smaller </w:t>
      </w:r>
      <w:r>
        <w:rPr>
          <w:rFonts w:ascii="Calibri" w:eastAsia="Calibri" w:hAnsi="Calibri" w:cs="Calibri"/>
        </w:rPr>
        <w:t xml:space="preserve">font. The outside edges of these back-back signs are horizontally lined  with neon tubing. These blades then continue around the building into two horizontally neon lined strips that make the building have a decorated shed feature to it.   This then </w:t>
      </w:r>
      <w:r>
        <w:rPr>
          <w:rFonts w:ascii="Calibri" w:eastAsia="Calibri" w:hAnsi="Calibri" w:cs="Calibri"/>
        </w:rPr>
        <w:lastRenderedPageBreak/>
        <w:t xml:space="preserve">makes </w:t>
      </w:r>
      <w:r>
        <w:rPr>
          <w:rFonts w:ascii="Calibri" w:eastAsia="Calibri" w:hAnsi="Calibri" w:cs="Calibri"/>
        </w:rPr>
        <w:t>a rectangular feature around the whole building. In between the top of the rectangle and the bottom, there is a balcony where guests can hang out. Though on both the left and the right sides of the blade there are plasma screens that show advertisements fo</w:t>
      </w:r>
      <w:r>
        <w:rPr>
          <w:rFonts w:ascii="Calibri" w:eastAsia="Calibri" w:hAnsi="Calibri" w:cs="Calibri"/>
        </w:rPr>
        <w:t xml:space="preserve">r their property. Also on the west side of the building there are thin horizontal strips of LED/plasma lights that sparkle in an  iridescent  fashion. </w:t>
      </w:r>
    </w:p>
    <w:p w:rsidR="00C95801" w:rsidRDefault="002E0DBE">
      <w:pPr>
        <w:widowControl w:val="0"/>
        <w:spacing w:after="160" w:line="480" w:lineRule="auto"/>
        <w:rPr>
          <w:rFonts w:ascii="Calibri" w:eastAsia="Calibri" w:hAnsi="Calibri" w:cs="Calibri"/>
        </w:rPr>
      </w:pPr>
      <w:r>
        <w:rPr>
          <w:rFonts w:ascii="Calibri" w:eastAsia="Calibri" w:hAnsi="Calibri" w:cs="Calibri"/>
        </w:rPr>
        <w:t xml:space="preserve"> 7. Type of Display (neon, incandescent, etc): _Neon and plasma LED _____</w:t>
      </w:r>
    </w:p>
    <w:p w:rsidR="00C95801" w:rsidRDefault="002E0DBE">
      <w:pPr>
        <w:widowControl w:val="0"/>
        <w:spacing w:after="160" w:line="480" w:lineRule="auto"/>
        <w:rPr>
          <w:rFonts w:ascii="Calibri" w:eastAsia="Calibri" w:hAnsi="Calibri" w:cs="Calibri"/>
        </w:rPr>
      </w:pPr>
      <w:r>
        <w:rPr>
          <w:rFonts w:ascii="Calibri" w:eastAsia="Calibri" w:hAnsi="Calibri" w:cs="Calibri"/>
        </w:rPr>
        <w:t>8. Media (steel, plastic, fibe</w:t>
      </w:r>
      <w:r>
        <w:rPr>
          <w:rFonts w:ascii="Calibri" w:eastAsia="Calibri" w:hAnsi="Calibri" w:cs="Calibri"/>
        </w:rPr>
        <w:t>rglass, etc): Steel______</w:t>
      </w:r>
    </w:p>
    <w:p w:rsidR="00C95801" w:rsidRDefault="002E0DBE">
      <w:pPr>
        <w:widowControl w:val="0"/>
        <w:spacing w:after="160" w:line="480" w:lineRule="auto"/>
        <w:rPr>
          <w:rFonts w:ascii="Calibri" w:eastAsia="Calibri" w:hAnsi="Calibri" w:cs="Calibri"/>
        </w:rPr>
      </w:pPr>
      <w:r>
        <w:rPr>
          <w:rFonts w:ascii="Calibri" w:eastAsia="Calibri" w:hAnsi="Calibri" w:cs="Calibri"/>
        </w:rPr>
        <w:t xml:space="preserve">9. Non-neon treatments: _Plasma T.V. screens, LED </w:t>
      </w:r>
    </w:p>
    <w:p w:rsidR="00C95801" w:rsidRDefault="002E0DBE">
      <w:pPr>
        <w:widowControl w:val="0"/>
        <w:spacing w:after="160" w:line="480" w:lineRule="auto"/>
        <w:rPr>
          <w:rFonts w:ascii="Calibri" w:eastAsia="Calibri" w:hAnsi="Calibri" w:cs="Calibri"/>
        </w:rPr>
      </w:pPr>
      <w:r>
        <w:rPr>
          <w:rFonts w:ascii="Calibri" w:eastAsia="Calibri" w:hAnsi="Calibri" w:cs="Calibri"/>
        </w:rPr>
        <w:t>10. Animation: _Flasher and iridescent light flow</w:t>
      </w:r>
    </w:p>
    <w:p w:rsidR="00C95801" w:rsidRDefault="002E0DBE">
      <w:pPr>
        <w:widowControl w:val="0"/>
        <w:spacing w:after="160" w:line="480" w:lineRule="auto"/>
        <w:rPr>
          <w:rFonts w:ascii="Calibri" w:eastAsia="Calibri" w:hAnsi="Calibri" w:cs="Calibri"/>
        </w:rPr>
      </w:pPr>
      <w:r>
        <w:rPr>
          <w:rFonts w:ascii="Calibri" w:eastAsia="Calibri" w:hAnsi="Calibri" w:cs="Calibri"/>
        </w:rPr>
        <w:t>11.  Environment (surrounding properties, neighborhood):_Right on the corner of South Las Vegas Blvd. and Fremont St. East, the f</w:t>
      </w:r>
      <w:r>
        <w:rPr>
          <w:rFonts w:ascii="Calibri" w:eastAsia="Calibri" w:hAnsi="Calibri" w:cs="Calibri"/>
        </w:rPr>
        <w:t xml:space="preserve">irst property on the south side of the Fremont St East District. </w:t>
      </w:r>
    </w:p>
    <w:p w:rsidR="00C95801" w:rsidRDefault="002E0DBE">
      <w:pPr>
        <w:widowControl w:val="0"/>
        <w:spacing w:before="100" w:after="100" w:line="480" w:lineRule="auto"/>
        <w:rPr>
          <w:rFonts w:ascii="Calibri" w:eastAsia="Calibri" w:hAnsi="Calibri" w:cs="Calibri"/>
        </w:rPr>
      </w:pPr>
      <w:r>
        <w:rPr>
          <w:color w:val="801C0C"/>
          <w:sz w:val="27"/>
          <w:szCs w:val="27"/>
        </w:rPr>
        <w:t>Artistic Context</w:t>
      </w:r>
    </w:p>
    <w:p w:rsidR="00C95801" w:rsidRDefault="002E0DBE">
      <w:pPr>
        <w:widowControl w:val="0"/>
        <w:spacing w:before="100" w:after="100" w:line="480" w:lineRule="auto"/>
        <w:rPr>
          <w:rFonts w:ascii="Calibri" w:eastAsia="Calibri" w:hAnsi="Calibri" w:cs="Calibri"/>
        </w:rPr>
      </w:pPr>
      <w:r>
        <w:rPr>
          <w:rFonts w:ascii="Calibri" w:eastAsia="Calibri" w:hAnsi="Calibri" w:cs="Calibri"/>
        </w:rPr>
        <w:t>1. Manufacturer: _Attempted to contact, and no response. Also no visible marking on sign to try to find manufacturer</w:t>
      </w:r>
    </w:p>
    <w:p w:rsidR="00C95801" w:rsidRDefault="002E0DBE">
      <w:pPr>
        <w:widowControl w:val="0"/>
        <w:spacing w:before="100" w:after="100" w:line="480" w:lineRule="auto"/>
        <w:rPr>
          <w:rFonts w:ascii="Calibri" w:eastAsia="Calibri" w:hAnsi="Calibri" w:cs="Calibri"/>
        </w:rPr>
      </w:pPr>
      <w:r>
        <w:rPr>
          <w:rFonts w:ascii="Calibri" w:eastAsia="Calibri" w:hAnsi="Calibri" w:cs="Calibri"/>
        </w:rPr>
        <w:t>2. Designer: Architect of Record: __Not found yet_______</w:t>
      </w:r>
      <w:r>
        <w:rPr>
          <w:rFonts w:ascii="Calibri" w:eastAsia="Calibri" w:hAnsi="Calibri" w:cs="Calibri"/>
        </w:rPr>
        <w:t>________________________</w:t>
      </w:r>
    </w:p>
    <w:p w:rsidR="00C95801" w:rsidRDefault="002E0DBE">
      <w:pPr>
        <w:widowControl w:val="0"/>
        <w:spacing w:before="100" w:after="100" w:line="480" w:lineRule="auto"/>
        <w:rPr>
          <w:rFonts w:ascii="Calibri" w:eastAsia="Calibri" w:hAnsi="Calibri" w:cs="Calibri"/>
        </w:rPr>
      </w:pPr>
      <w:r>
        <w:rPr>
          <w:rFonts w:ascii="Calibri" w:eastAsia="Calibri" w:hAnsi="Calibri" w:cs="Calibri"/>
        </w:rPr>
        <w:t xml:space="preserve">3. Date of Installation: 2014 </w:t>
      </w:r>
    </w:p>
    <w:p w:rsidR="00C95801" w:rsidRDefault="002E0DBE">
      <w:pPr>
        <w:widowControl w:val="0"/>
        <w:spacing w:before="100" w:after="100" w:line="480" w:lineRule="auto"/>
        <w:rPr>
          <w:rFonts w:ascii="Calibri" w:eastAsia="Calibri" w:hAnsi="Calibri" w:cs="Calibri"/>
        </w:rPr>
      </w:pPr>
      <w:r>
        <w:rPr>
          <w:rFonts w:ascii="Calibri" w:eastAsia="Calibri" w:hAnsi="Calibri" w:cs="Calibri"/>
        </w:rPr>
        <w:t xml:space="preserve">4. Date(s) of any major redesign/move: None Present </w:t>
      </w:r>
    </w:p>
    <w:p w:rsidR="00C95801" w:rsidRDefault="002E0DBE">
      <w:pPr>
        <w:widowControl w:val="0"/>
        <w:spacing w:before="100" w:after="100" w:line="480" w:lineRule="auto"/>
        <w:rPr>
          <w:rFonts w:ascii="Calibri" w:eastAsia="Calibri" w:hAnsi="Calibri" w:cs="Calibri"/>
        </w:rPr>
      </w:pPr>
      <w:r>
        <w:rPr>
          <w:rFonts w:ascii="Calibri" w:eastAsia="Calibri" w:hAnsi="Calibri" w:cs="Calibri"/>
        </w:rPr>
        <w:t xml:space="preserve">5. Thematic Influence (design elements found on similar signs, elements related to the property, linkage to previous themes, trends, context): The </w:t>
      </w:r>
      <w:r>
        <w:rPr>
          <w:rFonts w:ascii="Calibri" w:eastAsia="Calibri" w:hAnsi="Calibri" w:cs="Calibri"/>
        </w:rPr>
        <w:t>sign is incorporated into the architecture, as well as the sign wraps around the entire building which is remnant of the decorated shed look. The sign is related to the theater theme since the blade style sign was very prominent for the 1950’s and 60’s mov</w:t>
      </w:r>
      <w:r>
        <w:rPr>
          <w:rFonts w:ascii="Calibri" w:eastAsia="Calibri" w:hAnsi="Calibri" w:cs="Calibri"/>
        </w:rPr>
        <w:t xml:space="preserve">ie theater signs, such as the El Portal movie theater sign. </w:t>
      </w:r>
    </w:p>
    <w:p w:rsidR="00C95801" w:rsidRDefault="002E0DBE">
      <w:pPr>
        <w:widowControl w:val="0"/>
        <w:spacing w:line="480" w:lineRule="auto"/>
        <w:rPr>
          <w:rFonts w:ascii="Calibri" w:eastAsia="Calibri" w:hAnsi="Calibri" w:cs="Calibri"/>
        </w:rPr>
      </w:pPr>
      <w:r>
        <w:rPr>
          <w:rFonts w:ascii="Calibri" w:eastAsia="Calibri" w:hAnsi="Calibri" w:cs="Calibri"/>
        </w:rPr>
        <w:lastRenderedPageBreak/>
        <w:t>6. Artistic Significance (themes and representation, era: time and design, trends, context): Their sign is very remnant of a 1950’s Movie theater sign with the blade and wrap around of Neon, sinc</w:t>
      </w:r>
      <w:r>
        <w:rPr>
          <w:rFonts w:ascii="Calibri" w:eastAsia="Calibri" w:hAnsi="Calibri" w:cs="Calibri"/>
        </w:rPr>
        <w:t>e they are a modern day theater it seems as if it’s a retro throwback._</w:t>
      </w:r>
    </w:p>
    <w:p w:rsidR="00C95801" w:rsidRDefault="002E0DBE">
      <w:pPr>
        <w:widowControl w:val="0"/>
        <w:spacing w:before="100" w:after="100" w:line="480" w:lineRule="auto"/>
        <w:rPr>
          <w:rFonts w:ascii="Calibri" w:eastAsia="Calibri" w:hAnsi="Calibri" w:cs="Calibri"/>
        </w:rPr>
      </w:pPr>
      <w:r>
        <w:rPr>
          <w:color w:val="801C0C"/>
          <w:sz w:val="27"/>
          <w:szCs w:val="27"/>
        </w:rPr>
        <w:t>Surveyor Notes</w:t>
      </w:r>
    </w:p>
    <w:p w:rsidR="00C95801" w:rsidRDefault="002E0DBE">
      <w:pPr>
        <w:widowControl w:val="0"/>
        <w:spacing w:after="160" w:line="240" w:lineRule="auto"/>
        <w:rPr>
          <w:rFonts w:ascii="Calibri" w:eastAsia="Calibri" w:hAnsi="Calibri" w:cs="Calibri"/>
        </w:rPr>
      </w:pPr>
      <w:r>
        <w:rPr>
          <w:rFonts w:ascii="Calibri" w:eastAsia="Calibri" w:hAnsi="Calibri" w:cs="Calibri"/>
        </w:rPr>
        <w:t>1. Research locations (archives, library, recorder’s office, etc)</w:t>
      </w:r>
    </w:p>
    <w:p w:rsidR="00C95801" w:rsidRDefault="002E0DBE">
      <w:pPr>
        <w:widowControl w:val="0"/>
        <w:spacing w:before="280" w:after="280" w:line="480" w:lineRule="auto"/>
        <w:rPr>
          <w:rFonts w:ascii="Calibri" w:eastAsia="Calibri" w:hAnsi="Calibri" w:cs="Calibri"/>
        </w:rPr>
      </w:pPr>
      <w:r>
        <w:rPr>
          <w:rFonts w:ascii="Calibri" w:eastAsia="Calibri" w:hAnsi="Calibri" w:cs="Calibri"/>
        </w:rPr>
        <w:t xml:space="preserve">Inspire Website  </w:t>
      </w:r>
      <w:hyperlink r:id="rId4">
        <w:r>
          <w:rPr>
            <w:rFonts w:ascii="Calibri" w:eastAsia="Calibri" w:hAnsi="Calibri" w:cs="Calibri"/>
            <w:color w:val="1155CC"/>
            <w:u w:val="single"/>
          </w:rPr>
          <w:t>http://inspirelasvegas.com/</w:t>
        </w:r>
      </w:hyperlink>
      <w:r>
        <w:rPr>
          <w:rFonts w:ascii="Calibri" w:eastAsia="Calibri" w:hAnsi="Calibri" w:cs="Calibri"/>
        </w:rPr>
        <w:t xml:space="preserve">  , Assessor's page,  Google Map satellite view </w:t>
      </w:r>
    </w:p>
    <w:p w:rsidR="00C95801" w:rsidRDefault="002E0DBE">
      <w:pPr>
        <w:widowControl w:val="0"/>
        <w:spacing w:before="280" w:after="280" w:line="480" w:lineRule="auto"/>
        <w:rPr>
          <w:rFonts w:ascii="Calibri" w:eastAsia="Calibri" w:hAnsi="Calibri" w:cs="Calibri"/>
        </w:rPr>
      </w:pPr>
      <w:r>
        <w:rPr>
          <w:rFonts w:ascii="Calibri" w:eastAsia="Calibri" w:hAnsi="Calibri" w:cs="Calibri"/>
        </w:rPr>
        <w:t>2. Research notes- inpirelasvegas.com shows a map of their building showing what is where in the building</w:t>
      </w:r>
    </w:p>
    <w:p w:rsidR="00C95801" w:rsidRDefault="002E0DBE">
      <w:pPr>
        <w:widowControl w:val="0"/>
        <w:spacing w:after="160" w:line="240" w:lineRule="auto"/>
        <w:rPr>
          <w:rFonts w:ascii="Calibri" w:eastAsia="Calibri" w:hAnsi="Calibri" w:cs="Calibri"/>
        </w:rPr>
      </w:pPr>
      <w:r>
        <w:rPr>
          <w:rFonts w:ascii="Calibri" w:eastAsia="Calibri" w:hAnsi="Calibri" w:cs="Calibri"/>
        </w:rPr>
        <w:t xml:space="preserve">3. Any other relevant surveyor remarks- </w:t>
      </w:r>
    </w:p>
    <w:p w:rsidR="00C95801" w:rsidRDefault="00C95801">
      <w:pPr>
        <w:widowControl w:val="0"/>
        <w:spacing w:after="160" w:line="240" w:lineRule="auto"/>
        <w:rPr>
          <w:rFonts w:ascii="Calibri" w:eastAsia="Calibri" w:hAnsi="Calibri" w:cs="Calibri"/>
        </w:rPr>
      </w:pPr>
    </w:p>
    <w:p w:rsidR="00C95801" w:rsidRDefault="002E0DBE">
      <w:pPr>
        <w:widowControl w:val="0"/>
        <w:spacing w:after="160" w:line="240" w:lineRule="auto"/>
        <w:rPr>
          <w:rFonts w:ascii="Calibri" w:eastAsia="Calibri" w:hAnsi="Calibri" w:cs="Calibri"/>
        </w:rPr>
      </w:pPr>
      <w:r>
        <w:rPr>
          <w:rFonts w:ascii="Calibri" w:eastAsia="Calibri" w:hAnsi="Calibri" w:cs="Calibri"/>
        </w:rPr>
        <w:t xml:space="preserve">__Emily Fellmer___                                         </w:t>
      </w:r>
      <w:r>
        <w:rPr>
          <w:rFonts w:ascii="Calibri" w:eastAsia="Calibri" w:hAnsi="Calibri" w:cs="Calibri"/>
        </w:rPr>
        <w:t xml:space="preserve">             __________August 18, 2017___________________</w:t>
      </w:r>
    </w:p>
    <w:p w:rsidR="00C95801" w:rsidRDefault="002E0DBE">
      <w:pPr>
        <w:widowControl w:val="0"/>
        <w:spacing w:after="160" w:line="240" w:lineRule="auto"/>
        <w:rPr>
          <w:rFonts w:ascii="Calibri" w:eastAsia="Calibri" w:hAnsi="Calibri" w:cs="Calibri"/>
          <w:b/>
        </w:rPr>
      </w:pPr>
      <w:r>
        <w:rPr>
          <w:rFonts w:ascii="Calibri" w:eastAsia="Calibri" w:hAnsi="Calibri" w:cs="Calibri"/>
          <w:b/>
        </w:rPr>
        <w:t xml:space="preserve">Surveyor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rsidR="00C95801" w:rsidRDefault="00C95801">
      <w:pPr>
        <w:widowControl w:val="0"/>
        <w:spacing w:after="160" w:line="240" w:lineRule="auto"/>
        <w:rPr>
          <w:rFonts w:ascii="Calibri" w:eastAsia="Calibri" w:hAnsi="Calibri" w:cs="Calibri"/>
          <w:b/>
        </w:rPr>
      </w:pPr>
    </w:p>
    <w:p w:rsidR="00C95801" w:rsidRDefault="002E0DBE">
      <w:pPr>
        <w:widowControl w:val="0"/>
        <w:spacing w:after="160" w:line="240" w:lineRule="auto"/>
      </w:pPr>
      <w:r>
        <w:rPr>
          <w:rFonts w:ascii="Calibri" w:eastAsia="Calibri" w:hAnsi="Calibri" w:cs="Calibri"/>
          <w:b/>
        </w:rPr>
        <w:t>*Please attach a map from the assessor’s site when possible.</w:t>
      </w:r>
    </w:p>
    <w:sectPr w:rsidR="00C958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01"/>
    <w:rsid w:val="002E0DBE"/>
    <w:rsid w:val="00C9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D6D11-D143-4B7B-AB4D-E0BC6AC0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spirelasve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POS</cp:lastModifiedBy>
  <cp:revision>2</cp:revision>
  <dcterms:created xsi:type="dcterms:W3CDTF">2017-08-19T18:45:00Z</dcterms:created>
  <dcterms:modified xsi:type="dcterms:W3CDTF">2017-08-19T18:45:00Z</dcterms:modified>
</cp:coreProperties>
</file>