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Dino’s Lounge</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Kristin Bartolo</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1516 S. Las Vegas BLVD</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This location was originally constructed in 1957. Opened as Ringside Liquors by Eddie Trascher.  Trascher sold the property to Rinaldo Dean “Dino” Bartolomucci in 1962.  Bartolomucci Renamed it “Dino’s”.  Bartolomucci sold cars in california, moved to Las Vegas in the 1950’s.  “Dino’s” is now owned by his granddaughter Kristin Bartolo.</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4 out of 5, it still lights up brightly at night and has bright paint colors. </w:t>
      </w:r>
    </w:p>
    <w:p w:rsidR="00000000" w:rsidDel="00000000" w:rsidP="00000000" w:rsidRDefault="00000000" w:rsidRPr="00000000" w14:paraId="00000007">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Pylon as well as signage on the building.</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Sign on building green cover filtered neon, with a script style design for the name.  Road pylon contains skeletal neon with red and white design also stating their name “Dino’s” in the same font as the sign on the building. This pylon has a white base that extends out of the main red rectangle portion of the sign. Also below their logo is a backlit plastic sign.</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Neon, Skeletal and encased on building.</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Steel pylon. Steel building sign with plastic filter.</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_____________________________________________________________________________</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This is located downtown just a few blocks south of Fremont, next to Tod Motor Motel.</w:t>
      </w:r>
    </w:p>
    <w:p w:rsidR="00000000" w:rsidDel="00000000" w:rsidP="00000000" w:rsidRDefault="00000000" w:rsidRPr="00000000" w14:paraId="0000000E">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____________________________________________________________________________________</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_______________________________________________________________________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1963</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__________________________________________________________________</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 Recorder’s office, Assessor’s office, Dino’s Lounge website, Dino’s lounge and owner. </w:t>
      </w:r>
    </w:p>
    <w:p w:rsidR="00000000" w:rsidDel="00000000" w:rsidP="00000000" w:rsidRDefault="00000000" w:rsidRPr="00000000" w14:paraId="00000017">
      <w:pPr>
        <w:widowControl w:val="0"/>
        <w:spacing w:after="280" w:before="280" w:line="48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9">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.35 acres, building was constructed 1957.  One of the only freestanding bars in Las Vegas.</w:t>
      </w:r>
    </w:p>
    <w:p w:rsidR="00000000" w:rsidDel="00000000" w:rsidP="00000000" w:rsidRDefault="00000000" w:rsidRPr="00000000" w14:paraId="0000001A">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B">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Wyatt Currie-Diamond                                                                       8/11/2017</w:t>
      </w:r>
    </w:p>
    <w:p w:rsidR="00000000" w:rsidDel="00000000" w:rsidP="00000000" w:rsidRDefault="00000000" w:rsidRPr="00000000" w14:paraId="0000001E">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